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15BA" w14:textId="261ED5A1" w:rsidR="00300E02" w:rsidRDefault="00300E02" w:rsidP="00300E02">
      <w:pPr>
        <w:pStyle w:val="NormaleWeb"/>
        <w:jc w:val="center"/>
      </w:pPr>
      <w:r>
        <w:rPr>
          <w:rStyle w:val="Enfasigrassetto"/>
        </w:rPr>
        <w:t>DOMANDA DI PARTECIPAZIONE AL BANDO</w:t>
      </w:r>
    </w:p>
    <w:p w14:paraId="42524EBB" w14:textId="77777777" w:rsidR="000A0B00" w:rsidRDefault="000A0B00" w:rsidP="00300E02">
      <w:pPr>
        <w:pStyle w:val="NormaleWeb"/>
      </w:pPr>
    </w:p>
    <w:p w14:paraId="11196CB4" w14:textId="77777777" w:rsidR="000A0B00" w:rsidRDefault="000A0B00" w:rsidP="00300E02">
      <w:pPr>
        <w:pStyle w:val="NormaleWeb"/>
      </w:pPr>
    </w:p>
    <w:p w14:paraId="50F6CEFD" w14:textId="6AA32D9A" w:rsidR="00300E02" w:rsidRDefault="00300E02" w:rsidP="00300E02">
      <w:pPr>
        <w:pStyle w:val="NormaleWeb"/>
      </w:pPr>
      <w:r>
        <w:t xml:space="preserve">Oggetto: Domanda di partecipazione al bando per </w:t>
      </w:r>
      <w:r w:rsidR="000A0B00">
        <w:t>la creazione di un jingle</w:t>
      </w:r>
    </w:p>
    <w:p w14:paraId="0C03C312" w14:textId="176BDD41" w:rsidR="000A0B00" w:rsidRDefault="000A0B00" w:rsidP="00300E02">
      <w:pPr>
        <w:pStyle w:val="NormaleWeb"/>
      </w:pPr>
    </w:p>
    <w:p w14:paraId="2013D25E" w14:textId="77777777" w:rsidR="000A0B00" w:rsidRDefault="000A0B00" w:rsidP="00300E02">
      <w:pPr>
        <w:pStyle w:val="NormaleWeb"/>
      </w:pPr>
    </w:p>
    <w:p w14:paraId="276F93FB" w14:textId="737EFFE1" w:rsidR="00300E02" w:rsidRDefault="00300E02" w:rsidP="009140E3">
      <w:pPr>
        <w:pStyle w:val="NormaleWeb"/>
        <w:spacing w:line="480" w:lineRule="auto"/>
        <w:jc w:val="both"/>
      </w:pPr>
      <w:r>
        <w:t>Il/la sottoscritto/a _____________</w:t>
      </w:r>
      <w:r w:rsidR="000A0B00">
        <w:t>_________</w:t>
      </w:r>
      <w:r>
        <w:t xml:space="preserve">_____________, nato/a </w:t>
      </w:r>
      <w:proofErr w:type="spellStart"/>
      <w:r>
        <w:t>a</w:t>
      </w:r>
      <w:proofErr w:type="spellEnd"/>
      <w:r>
        <w:t xml:space="preserve"> ___</w:t>
      </w:r>
      <w:r w:rsidR="009140E3">
        <w:t>_________</w:t>
      </w:r>
      <w:r>
        <w:t>_______________ il ____</w:t>
      </w:r>
      <w:r w:rsidR="000A0B00">
        <w:t>________________</w:t>
      </w:r>
      <w:r>
        <w:t xml:space="preserve">, residente in </w:t>
      </w:r>
      <w:r w:rsidR="000A0B00">
        <w:t>________</w:t>
      </w:r>
      <w:r>
        <w:t xml:space="preserve">__________________________, via </w:t>
      </w:r>
      <w:r w:rsidR="000A0B00">
        <w:t>_____</w:t>
      </w:r>
      <w:r w:rsidR="000A0B00">
        <w:t>____</w:t>
      </w:r>
      <w:r>
        <w:t xml:space="preserve">______________________, </w:t>
      </w:r>
      <w:r w:rsidR="000A0B00">
        <w:br/>
      </w:r>
      <w:r>
        <w:t xml:space="preserve">codice fiscale </w:t>
      </w:r>
      <w:r w:rsidR="000A0B00">
        <w:t>_______</w:t>
      </w:r>
      <w:r>
        <w:t xml:space="preserve">______________________, email __________________________, </w:t>
      </w:r>
      <w:r w:rsidR="000A0B00">
        <w:t xml:space="preserve">telefono </w:t>
      </w:r>
      <w:r>
        <w:t>__________________________,</w:t>
      </w:r>
    </w:p>
    <w:p w14:paraId="70C850DB" w14:textId="77777777" w:rsidR="000A0B00" w:rsidRPr="000A0B00" w:rsidRDefault="000A0B00" w:rsidP="000A0B00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</w:rPr>
      </w:pPr>
      <w:r w:rsidRPr="000A0B00">
        <w:rPr>
          <w:rFonts w:eastAsia="Times New Roman" w:cs="Times New Roman"/>
          <w:szCs w:val="24"/>
        </w:rPr>
        <w:t>(in caso di gruppo musicale indicare il referente del gruppo e allegare elenco componenti)</w:t>
      </w:r>
    </w:p>
    <w:p w14:paraId="70FBA881" w14:textId="77777777" w:rsidR="000A0B00" w:rsidRDefault="000A0B00" w:rsidP="000A0B00">
      <w:pPr>
        <w:ind w:firstLine="0"/>
        <w:jc w:val="center"/>
      </w:pPr>
    </w:p>
    <w:p w14:paraId="7E8CD660" w14:textId="017C57C0" w:rsidR="00300E02" w:rsidRDefault="00300E02" w:rsidP="000A0B00">
      <w:pPr>
        <w:ind w:firstLine="0"/>
        <w:jc w:val="center"/>
      </w:pPr>
      <w:r>
        <w:t>CHIEDE</w:t>
      </w:r>
    </w:p>
    <w:p w14:paraId="1A3F1008" w14:textId="77777777" w:rsidR="000A0B00" w:rsidRDefault="000A0B00" w:rsidP="000A0B00">
      <w:pPr>
        <w:ind w:firstLine="0"/>
        <w:jc w:val="center"/>
      </w:pPr>
    </w:p>
    <w:p w14:paraId="1D907994" w14:textId="0056CDFD" w:rsidR="000A0B00" w:rsidRDefault="000A0B00" w:rsidP="000A0B00">
      <w:r>
        <w:t>di partecipare al bando per la creazione del jingle musicale del Carnevale di Palma Campania, edizione 2025, e dichiara di aver preso visione e di accettare integralmente i contenuti del bando, ivi inclusi i criteri di selezione, le condizioni di cessione dei diritti e le modalità di registrazione alla SIAE.</w:t>
      </w:r>
    </w:p>
    <w:p w14:paraId="1D29220A" w14:textId="77777777" w:rsidR="000A0B00" w:rsidRDefault="000A0B00" w:rsidP="000A0B00"/>
    <w:p w14:paraId="4E94F009" w14:textId="77777777" w:rsidR="000A0B00" w:rsidRDefault="000A0B00" w:rsidP="000A0B00">
      <w:pPr>
        <w:pStyle w:val="NormaleWeb"/>
        <w:spacing w:line="480" w:lineRule="auto"/>
      </w:pPr>
      <w:r>
        <w:t>ALLEGATI ALLA PRESENTE DOMANDA:</w:t>
      </w:r>
    </w:p>
    <w:p w14:paraId="42BDFCEA" w14:textId="77777777" w:rsidR="000A0B00" w:rsidRDefault="000A0B00" w:rsidP="000A0B00">
      <w:pPr>
        <w:pStyle w:val="NormaleWeb"/>
        <w:numPr>
          <w:ilvl w:val="0"/>
          <w:numId w:val="14"/>
        </w:numPr>
        <w:spacing w:line="480" w:lineRule="auto"/>
      </w:pPr>
      <w:r>
        <w:t>File audio del jingle (formato .mp3 o .wav)</w:t>
      </w:r>
    </w:p>
    <w:p w14:paraId="44D907E7" w14:textId="77777777" w:rsidR="000A0B00" w:rsidRDefault="000A0B00" w:rsidP="000A0B00">
      <w:pPr>
        <w:pStyle w:val="NormaleWeb"/>
        <w:numPr>
          <w:ilvl w:val="0"/>
          <w:numId w:val="14"/>
        </w:numPr>
        <w:spacing w:line="480" w:lineRule="auto"/>
      </w:pPr>
      <w:r>
        <w:lastRenderedPageBreak/>
        <w:t>Breve descrizione del jingle (max 500 caratteri)</w:t>
      </w:r>
    </w:p>
    <w:p w14:paraId="0547EFC3" w14:textId="77777777" w:rsidR="000A0B00" w:rsidRDefault="000A0B00" w:rsidP="004A2F31">
      <w:pPr>
        <w:pStyle w:val="NormaleWeb"/>
        <w:numPr>
          <w:ilvl w:val="0"/>
          <w:numId w:val="14"/>
        </w:numPr>
        <w:spacing w:line="480" w:lineRule="auto"/>
        <w:jc w:val="both"/>
      </w:pPr>
      <w:r>
        <w:t>Documento di identità in corso di validit</w:t>
      </w:r>
      <w:r>
        <w:t>à</w:t>
      </w:r>
    </w:p>
    <w:p w14:paraId="7C092B0A" w14:textId="1032BB4B" w:rsidR="00300E02" w:rsidRDefault="000A0B00" w:rsidP="004A2F31">
      <w:pPr>
        <w:pStyle w:val="NormaleWeb"/>
        <w:numPr>
          <w:ilvl w:val="0"/>
          <w:numId w:val="14"/>
        </w:numPr>
        <w:spacing w:line="480" w:lineRule="auto"/>
        <w:jc w:val="both"/>
      </w:pPr>
      <w:r>
        <w:t>Elenco dei componenti del gruppo (se applicabile)</w:t>
      </w:r>
    </w:p>
    <w:p w14:paraId="58CB9CFE" w14:textId="77777777" w:rsidR="009140E3" w:rsidRDefault="009140E3" w:rsidP="00300E02">
      <w:pPr>
        <w:pStyle w:val="NormaleWeb"/>
      </w:pPr>
    </w:p>
    <w:p w14:paraId="58B163D8" w14:textId="48E6C976" w:rsidR="009140E3" w:rsidRDefault="00300E02" w:rsidP="00300E02">
      <w:pPr>
        <w:pStyle w:val="NormaleWeb"/>
      </w:pPr>
      <w:r>
        <w:t>Luogo e data: __________________________</w:t>
      </w:r>
      <w:r>
        <w:br/>
      </w:r>
    </w:p>
    <w:p w14:paraId="2B752A5C" w14:textId="77777777" w:rsidR="009140E3" w:rsidRDefault="009140E3" w:rsidP="00300E02">
      <w:pPr>
        <w:pStyle w:val="NormaleWeb"/>
      </w:pPr>
    </w:p>
    <w:p w14:paraId="32FD9545" w14:textId="28504BB5" w:rsidR="00300E02" w:rsidRDefault="00300E02" w:rsidP="00300E02">
      <w:pPr>
        <w:pStyle w:val="NormaleWeb"/>
      </w:pPr>
      <w:r>
        <w:t>Firma: __________________________</w:t>
      </w:r>
    </w:p>
    <w:p w14:paraId="74CF7157" w14:textId="77777777" w:rsidR="0003161E" w:rsidRPr="00300E02" w:rsidRDefault="0003161E" w:rsidP="00300E02"/>
    <w:sectPr w:rsidR="0003161E" w:rsidRPr="00300E02">
      <w:headerReference w:type="default" r:id="rId8"/>
      <w:footerReference w:type="default" r:id="rId9"/>
      <w:headerReference w:type="first" r:id="rId10"/>
      <w:pgSz w:w="11907" w:h="16839"/>
      <w:pgMar w:top="1868" w:right="1701" w:bottom="18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CBAC" w14:textId="77777777" w:rsidR="009D69D7" w:rsidRDefault="009D69D7">
      <w:pPr>
        <w:spacing w:line="240" w:lineRule="auto"/>
      </w:pPr>
      <w:r>
        <w:separator/>
      </w:r>
    </w:p>
  </w:endnote>
  <w:endnote w:type="continuationSeparator" w:id="0">
    <w:p w14:paraId="74CCFEDF" w14:textId="77777777" w:rsidR="009D69D7" w:rsidRDefault="009D6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seva One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2C64" w14:textId="5D2969E4" w:rsidR="002E4124" w:rsidRDefault="002E4124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18"/>
        <w:szCs w:val="18"/>
      </w:rPr>
    </w:pPr>
  </w:p>
  <w:tbl>
    <w:tblPr>
      <w:tblStyle w:val="a0"/>
      <w:tblW w:w="9062" w:type="dxa"/>
      <w:tblInd w:w="0" w:type="dxa"/>
      <w:tblBorders>
        <w:top w:val="single" w:sz="4" w:space="0" w:color="BFBFBF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2E4124" w14:paraId="2301F745" w14:textId="77777777">
      <w:tc>
        <w:tcPr>
          <w:tcW w:w="3020" w:type="dxa"/>
          <w:vAlign w:val="center"/>
        </w:tcPr>
        <w:p w14:paraId="1690B7DF" w14:textId="77777777" w:rsidR="002E4124" w:rsidRDefault="0007191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401F539" wp14:editId="5A293D75">
                <wp:extent cx="1346096" cy="434899"/>
                <wp:effectExtent l="0" t="0" r="0" b="0"/>
                <wp:docPr id="3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096" cy="434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8EA9AB0" w14:textId="77777777" w:rsidR="002E4124" w:rsidRDefault="0007191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B27A2B8" wp14:editId="3A9A584B">
                <wp:extent cx="587905" cy="510786"/>
                <wp:effectExtent l="0" t="0" r="0" b="0"/>
                <wp:docPr id="36" name="image2.jpg" descr="Archivio news Campania - Versione stampabi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rchivio news Campania - Versione stampabile"/>
                        <pic:cNvPicPr preferRelativeResize="0"/>
                      </pic:nvPicPr>
                      <pic:blipFill>
                        <a:blip r:embed="rId2"/>
                        <a:srcRect l="24220" t="3378" r="21344" b="6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05" cy="5107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4DFAF29" w14:textId="2B0DF581" w:rsidR="00403746" w:rsidRPr="00403746" w:rsidRDefault="00403746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color w:val="595959"/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300E02">
            <w:rPr>
              <w:noProof/>
              <w:color w:val="595959"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6B3D2003" w14:textId="77777777" w:rsidR="002E4124" w:rsidRDefault="002E412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sz w:val="18"/>
              <w:szCs w:val="18"/>
            </w:rPr>
          </w:pPr>
        </w:p>
      </w:tc>
    </w:tr>
  </w:tbl>
  <w:p w14:paraId="152D7876" w14:textId="21C27D90" w:rsidR="00140843" w:rsidRPr="00403746" w:rsidRDefault="00140843" w:rsidP="00403746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B3CB" w14:textId="77777777" w:rsidR="009D69D7" w:rsidRDefault="009D69D7">
      <w:pPr>
        <w:spacing w:line="240" w:lineRule="auto"/>
      </w:pPr>
      <w:r>
        <w:separator/>
      </w:r>
    </w:p>
  </w:footnote>
  <w:footnote w:type="continuationSeparator" w:id="0">
    <w:p w14:paraId="2D48D042" w14:textId="77777777" w:rsidR="009D69D7" w:rsidRDefault="009D6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F0DA" w14:textId="6B74CC87" w:rsidR="002E4124" w:rsidRDefault="002E41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830" w:type="dxa"/>
      <w:tblInd w:w="-289" w:type="dxa"/>
      <w:tblBorders>
        <w:top w:val="nil"/>
        <w:left w:val="nil"/>
        <w:bottom w:val="single" w:sz="4" w:space="0" w:color="BFBFBF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9"/>
      <w:gridCol w:w="6421"/>
      <w:gridCol w:w="1560"/>
    </w:tblGrid>
    <w:tr w:rsidR="002E4124" w14:paraId="3DD9FC24" w14:textId="77777777" w:rsidTr="00403746">
      <w:tc>
        <w:tcPr>
          <w:tcW w:w="1849" w:type="dxa"/>
        </w:tcPr>
        <w:p w14:paraId="1375AD3F" w14:textId="77777777" w:rsidR="002E4124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r>
            <w:rPr>
              <w:rFonts w:ascii="Yeseva One" w:eastAsia="Yeseva One" w:hAnsi="Yeseva One" w:cs="Yeseva One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27CE0126" wp14:editId="1D532B06">
                <wp:extent cx="720000" cy="720000"/>
                <wp:effectExtent l="0" t="0" r="0" b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1" w:type="dxa"/>
        </w:tcPr>
        <w:p w14:paraId="2483F965" w14:textId="4ADD041B" w:rsidR="002E4124" w:rsidRPr="00403746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6"/>
              <w:szCs w:val="26"/>
            </w:rPr>
          </w:pPr>
          <w:r w:rsidRPr="00403746">
            <w:rPr>
              <w:rFonts w:ascii="Yeseva One" w:eastAsia="Yeseva One" w:hAnsi="Yeseva One" w:cs="Yeseva One"/>
              <w:b/>
              <w:color w:val="000000"/>
              <w:sz w:val="26"/>
              <w:szCs w:val="26"/>
            </w:rPr>
            <w:t>FONDAZIONE CARNEVALE di PALMA CAMPANIA</w:t>
          </w:r>
        </w:p>
        <w:p w14:paraId="7603514F" w14:textId="77777777" w:rsidR="002E4124" w:rsidRPr="00403746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color w:val="000000"/>
              <w:sz w:val="20"/>
              <w:szCs w:val="20"/>
            </w:rPr>
          </w:pPr>
          <w:r w:rsidRPr="00403746">
            <w:rPr>
              <w:rFonts w:ascii="Yeseva One" w:eastAsia="Yeseva One" w:hAnsi="Yeseva One" w:cs="Yeseva One"/>
              <w:color w:val="000000"/>
              <w:sz w:val="20"/>
              <w:szCs w:val="20"/>
            </w:rPr>
            <w:t xml:space="preserve">Via Municipio, 74 - 80036 – Palma Campania (NA) </w:t>
          </w:r>
        </w:p>
        <w:p w14:paraId="785337AF" w14:textId="77777777" w:rsidR="002E4124" w:rsidRDefault="009D69D7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hyperlink r:id="rId2">
            <w:r w:rsidR="00071919" w:rsidRPr="00403746">
              <w:rPr>
                <w:rFonts w:ascii="Yeseva One" w:eastAsia="Yeseva One" w:hAnsi="Yeseva One" w:cs="Yeseva One"/>
                <w:color w:val="000000"/>
                <w:sz w:val="20"/>
                <w:szCs w:val="20"/>
              </w:rPr>
              <w:t>fondazionecarnevalepalmese@pec.it</w:t>
            </w:r>
          </w:hyperlink>
          <w:r w:rsidR="00071919">
            <w:rPr>
              <w:color w:val="0D0D0D"/>
              <w:sz w:val="22"/>
              <w:szCs w:val="22"/>
            </w:rPr>
            <w:t xml:space="preserve"> </w:t>
          </w:r>
        </w:p>
      </w:tc>
      <w:tc>
        <w:tcPr>
          <w:tcW w:w="1560" w:type="dxa"/>
        </w:tcPr>
        <w:p w14:paraId="2B8C3BAC" w14:textId="77777777" w:rsidR="002E4124" w:rsidRDefault="00071919" w:rsidP="00403746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Yeseva One" w:eastAsia="Yeseva One" w:hAnsi="Yeseva One" w:cs="Yeseva One"/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3EC628F" wp14:editId="5E8DE11D">
                <wp:extent cx="774000" cy="720000"/>
                <wp:effectExtent l="0" t="0" r="0" b="0"/>
                <wp:docPr id="34" name="image1.jpg" descr="Partner - Tribucsto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artner - Tribucstock"/>
                        <pic:cNvPicPr preferRelativeResize="0"/>
                      </pic:nvPicPr>
                      <pic:blipFill>
                        <a:blip r:embed="rId3"/>
                        <a:srcRect l="31059" t="11611" r="31227" b="415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F0AE921" w14:textId="77777777" w:rsidR="00140843" w:rsidRDefault="00140843" w:rsidP="00031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E820" w14:textId="21272C87" w:rsidR="002E4124" w:rsidRDefault="00071919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rFonts w:ascii="Yeseva One" w:eastAsia="Yeseva One" w:hAnsi="Yeseva One" w:cs="Yeseva One"/>
        <w:b/>
        <w:color w:val="000000"/>
        <w:sz w:val="28"/>
        <w:szCs w:val="28"/>
      </w:rPr>
    </w:pPr>
    <w:r>
      <w:rPr>
        <w:rFonts w:ascii="Yeseva One" w:eastAsia="Yeseva One" w:hAnsi="Yeseva One" w:cs="Yeseva One"/>
        <w:b/>
        <w:color w:val="000000"/>
        <w:sz w:val="28"/>
        <w:szCs w:val="28"/>
      </w:rPr>
      <w:t>FONDAZIONE CARNEVALE di PALMA CAMPANIA (Na)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39FB01" wp14:editId="215F3353">
          <wp:simplePos x="0" y="0"/>
          <wp:positionH relativeFrom="column">
            <wp:posOffset>16511</wp:posOffset>
          </wp:positionH>
          <wp:positionV relativeFrom="paragraph">
            <wp:posOffset>-82549</wp:posOffset>
          </wp:positionV>
          <wp:extent cx="647733" cy="701711"/>
          <wp:effectExtent l="0" t="0" r="0" b="0"/>
          <wp:wrapNone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33" cy="701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A7FDCD" w14:textId="77777777" w:rsidR="002E4124" w:rsidRDefault="00071919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rFonts w:ascii="Yeseva One" w:eastAsia="Yeseva One" w:hAnsi="Yeseva One" w:cs="Yeseva One"/>
        <w:color w:val="000000"/>
        <w:sz w:val="22"/>
        <w:szCs w:val="22"/>
      </w:rPr>
    </w:pPr>
    <w:r>
      <w:rPr>
        <w:rFonts w:ascii="Yeseva One" w:eastAsia="Yeseva One" w:hAnsi="Yeseva One" w:cs="Yeseva One"/>
        <w:color w:val="000000"/>
        <w:sz w:val="22"/>
        <w:szCs w:val="22"/>
      </w:rPr>
      <w:t xml:space="preserve">VIA MUNICIPIO, 74 - 80036 - PALMA CAMPANIA (NA) </w:t>
    </w:r>
  </w:p>
  <w:p w14:paraId="08C063CA" w14:textId="77777777" w:rsidR="002E4124" w:rsidRDefault="009D69D7">
    <w:pPr>
      <w:pBdr>
        <w:top w:val="nil"/>
        <w:left w:val="nil"/>
        <w:bottom w:val="nil"/>
        <w:right w:val="nil"/>
        <w:between w:val="nil"/>
      </w:pBdr>
      <w:spacing w:line="240" w:lineRule="auto"/>
      <w:ind w:left="993"/>
      <w:jc w:val="center"/>
      <w:rPr>
        <w:color w:val="0D0D0D"/>
        <w:sz w:val="22"/>
        <w:szCs w:val="22"/>
      </w:rPr>
    </w:pPr>
    <w:hyperlink r:id="rId2">
      <w:r w:rsidR="00071919">
        <w:rPr>
          <w:rFonts w:ascii="Yeseva One" w:eastAsia="Yeseva One" w:hAnsi="Yeseva One" w:cs="Yeseva One"/>
          <w:color w:val="000000"/>
          <w:sz w:val="22"/>
          <w:szCs w:val="22"/>
        </w:rPr>
        <w:t>FONDAZIONECARNEVALEPALMESE@PEC.IT</w:t>
      </w:r>
    </w:hyperlink>
    <w:r w:rsidR="00071919">
      <w:rPr>
        <w:color w:val="0D0D0D"/>
        <w:sz w:val="22"/>
        <w:szCs w:val="22"/>
      </w:rPr>
      <w:t xml:space="preserve"> </w:t>
    </w:r>
  </w:p>
  <w:p w14:paraId="57C0E657" w14:textId="77777777" w:rsidR="002E4124" w:rsidRDefault="002E4124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jc w:val="center"/>
      <w:rPr>
        <w:color w:val="0D0D0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497"/>
    <w:multiLevelType w:val="multilevel"/>
    <w:tmpl w:val="994C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92571"/>
    <w:multiLevelType w:val="multilevel"/>
    <w:tmpl w:val="51967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CB10DA"/>
    <w:multiLevelType w:val="hybridMultilevel"/>
    <w:tmpl w:val="494667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D5210"/>
    <w:multiLevelType w:val="multilevel"/>
    <w:tmpl w:val="0E7A9E72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0B3A7A"/>
    <w:multiLevelType w:val="multilevel"/>
    <w:tmpl w:val="446A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5A34E6"/>
    <w:multiLevelType w:val="multilevel"/>
    <w:tmpl w:val="1DC68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91303D"/>
    <w:multiLevelType w:val="multilevel"/>
    <w:tmpl w:val="7BA4C15A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AA7F2C"/>
    <w:multiLevelType w:val="hybridMultilevel"/>
    <w:tmpl w:val="204A0324"/>
    <w:lvl w:ilvl="0" w:tplc="F220721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8E773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2" w:tplc="28F4A74C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3" w:tplc="7AEE87C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82BA83E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F63036A4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8B64E730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E2AC83A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FBD0ED14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65022A5"/>
    <w:multiLevelType w:val="multilevel"/>
    <w:tmpl w:val="A11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44AF6"/>
    <w:multiLevelType w:val="multilevel"/>
    <w:tmpl w:val="34BC5BE2"/>
    <w:lvl w:ilvl="0">
      <w:start w:val="12"/>
      <w:numFmt w:val="decimal"/>
      <w:lvlText w:val="%1"/>
      <w:lvlJc w:val="left"/>
      <w:pPr>
        <w:ind w:left="140" w:hanging="720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1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D7F4CC5"/>
    <w:multiLevelType w:val="multilevel"/>
    <w:tmpl w:val="E41A4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903566"/>
    <w:multiLevelType w:val="hybridMultilevel"/>
    <w:tmpl w:val="915E4A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A220EC"/>
    <w:multiLevelType w:val="hybridMultilevel"/>
    <w:tmpl w:val="4E0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165D3"/>
    <w:multiLevelType w:val="hybridMultilevel"/>
    <w:tmpl w:val="188E71EC"/>
    <w:lvl w:ilvl="0" w:tplc="06B81EFE">
      <w:start w:val="1"/>
      <w:numFmt w:val="lowerLetter"/>
      <w:lvlText w:val="%1)"/>
      <w:lvlJc w:val="left"/>
      <w:pPr>
        <w:ind w:left="15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72B7D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2" w:tplc="F612C4C0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3" w:tplc="B0509C7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2ADECD2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7012D4AA">
      <w:numFmt w:val="bullet"/>
      <w:lvlText w:val="•"/>
      <w:lvlJc w:val="left"/>
      <w:pPr>
        <w:ind w:left="5467" w:hanging="360"/>
      </w:pPr>
      <w:rPr>
        <w:rFonts w:hint="default"/>
        <w:lang w:val="it-IT" w:eastAsia="en-US" w:bidi="ar-SA"/>
      </w:rPr>
    </w:lvl>
    <w:lvl w:ilvl="6" w:tplc="2F08D3D8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7C60D7F6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94DC459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4"/>
    <w:rsid w:val="0003161E"/>
    <w:rsid w:val="00071919"/>
    <w:rsid w:val="000A0B00"/>
    <w:rsid w:val="00140843"/>
    <w:rsid w:val="002E0960"/>
    <w:rsid w:val="002E4124"/>
    <w:rsid w:val="00300E02"/>
    <w:rsid w:val="00337094"/>
    <w:rsid w:val="003F627E"/>
    <w:rsid w:val="00403746"/>
    <w:rsid w:val="00513AF2"/>
    <w:rsid w:val="00905A9B"/>
    <w:rsid w:val="009140E3"/>
    <w:rsid w:val="009D69D7"/>
    <w:rsid w:val="00C73E2F"/>
    <w:rsid w:val="00D01236"/>
    <w:rsid w:val="00D75C22"/>
    <w:rsid w:val="00EB4472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C0B0"/>
  <w15:docId w15:val="{F15C2005-17F5-45DA-A48A-F07C156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30"/>
        <w:szCs w:val="30"/>
        <w:lang w:val="it-IT" w:eastAsia="it-IT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B00"/>
    <w:pPr>
      <w:spacing w:after="0" w:line="360" w:lineRule="auto"/>
      <w:ind w:firstLine="720"/>
      <w:jc w:val="both"/>
    </w:pPr>
    <w:rPr>
      <w:rFonts w:ascii="Times New Roman" w:hAnsi="Times New Roman"/>
      <w:color w:val="auto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4A37"/>
    <w:pPr>
      <w:keepNext/>
      <w:keepLines/>
      <w:pBdr>
        <w:bottom w:val="single" w:sz="12" w:space="12" w:color="56152F" w:themeColor="accent4"/>
      </w:pBdr>
      <w:spacing w:line="240" w:lineRule="auto"/>
      <w:jc w:val="right"/>
      <w:outlineLvl w:val="0"/>
    </w:pPr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4A37"/>
    <w:pPr>
      <w:keepNext/>
      <w:keepLines/>
      <w:outlineLvl w:val="1"/>
    </w:pPr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DC4A37"/>
    <w:rPr>
      <w:rFonts w:ascii="Century Gothic" w:eastAsiaTheme="majorEastAsia" w:hAnsi="Century Gothic" w:cstheme="majorBidi"/>
      <w:b/>
      <w:color w:val="731C3F" w:themeColor="accent1"/>
      <w:sz w:val="32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520"/>
    </w:pPr>
    <w:rPr>
      <w:smallCaps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4A37"/>
    <w:rPr>
      <w:rFonts w:ascii="Century Gothic" w:eastAsiaTheme="majorEastAsia" w:hAnsi="Century Gothic" w:cstheme="majorBidi"/>
      <w:b/>
      <w:color w:val="7F7F7F" w:themeColor="text1" w:themeTint="80"/>
      <w:sz w:val="2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81113"/>
    <w:pPr>
      <w:spacing w:after="160"/>
      <w:ind w:left="720"/>
      <w:contextualSpacing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0B6"/>
    <w:pPr>
      <w:spacing w:line="240" w:lineRule="auto"/>
    </w:pPr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0B6"/>
    <w:rPr>
      <w:rFonts w:ascii="Times New Roman" w:hAnsi="Times New Roman" w:cs="Times New Roman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53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F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3">
    <w:name w:val="Grid Table 3 Accent 3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2" w:themeTint="99"/>
        <w:left w:val="single" w:sz="4" w:space="0" w:color="54A2C3" w:themeColor="accent2" w:themeTint="99"/>
        <w:bottom w:val="single" w:sz="4" w:space="0" w:color="54A2C3" w:themeColor="accent2" w:themeTint="99"/>
        <w:right w:val="single" w:sz="4" w:space="0" w:color="54A2C3" w:themeColor="accent2" w:themeTint="99"/>
        <w:insideH w:val="single" w:sz="4" w:space="0" w:color="54A2C3" w:themeColor="accent2" w:themeTint="99"/>
        <w:insideV w:val="single" w:sz="4" w:space="0" w:color="54A2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2" w:themeFillTint="33"/>
      </w:tcPr>
    </w:tblStylePr>
    <w:tblStylePr w:type="band1Horz">
      <w:tblPr/>
      <w:tcPr>
        <w:shd w:val="clear" w:color="auto" w:fill="C6E0EB" w:themeFill="accent2" w:themeFillTint="33"/>
      </w:tcPr>
    </w:tblStylePr>
    <w:tblStylePr w:type="neCell">
      <w:tblPr/>
      <w:tcPr>
        <w:tcBorders>
          <w:bottom w:val="single" w:sz="4" w:space="0" w:color="54A2C3" w:themeColor="accent2" w:themeTint="99"/>
        </w:tcBorders>
      </w:tcPr>
    </w:tblStylePr>
    <w:tblStylePr w:type="nwCell">
      <w:tblPr/>
      <w:tcPr>
        <w:tcBorders>
          <w:bottom w:val="single" w:sz="4" w:space="0" w:color="54A2C3" w:themeColor="accent2" w:themeTint="99"/>
        </w:tcBorders>
      </w:tcPr>
    </w:tblStylePr>
    <w:tblStylePr w:type="seCell">
      <w:tblPr/>
      <w:tcPr>
        <w:tcBorders>
          <w:top w:val="single" w:sz="4" w:space="0" w:color="54A2C3" w:themeColor="accent2" w:themeTint="99"/>
        </w:tcBorders>
      </w:tcPr>
    </w:tblStylePr>
    <w:tblStylePr w:type="swCell">
      <w:tblPr/>
      <w:tcPr>
        <w:tcBorders>
          <w:top w:val="single" w:sz="4" w:space="0" w:color="54A2C3" w:themeColor="accent2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F80224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1" w:themeTint="99"/>
        <w:left w:val="single" w:sz="4" w:space="0" w:color="D34D83" w:themeColor="accent1" w:themeTint="99"/>
        <w:bottom w:val="single" w:sz="4" w:space="0" w:color="D34D83" w:themeColor="accent1" w:themeTint="99"/>
        <w:right w:val="single" w:sz="4" w:space="0" w:color="D34D83" w:themeColor="accent1" w:themeTint="99"/>
        <w:insideH w:val="single" w:sz="4" w:space="0" w:color="D34D83" w:themeColor="accent1" w:themeTint="99"/>
        <w:insideV w:val="single" w:sz="4" w:space="0" w:color="D34D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1" w:themeFillTint="33"/>
      </w:tcPr>
    </w:tblStylePr>
    <w:tblStylePr w:type="band1Horz">
      <w:tblPr/>
      <w:tcPr>
        <w:shd w:val="clear" w:color="auto" w:fill="F0C3D5" w:themeFill="accent1" w:themeFillTint="33"/>
      </w:tcPr>
    </w:tblStylePr>
    <w:tblStylePr w:type="neCell">
      <w:tblPr/>
      <w:tcPr>
        <w:tcBorders>
          <w:bottom w:val="single" w:sz="4" w:space="0" w:color="D34D83" w:themeColor="accent1" w:themeTint="99"/>
        </w:tcBorders>
      </w:tcPr>
    </w:tblStylePr>
    <w:tblStylePr w:type="nwCell">
      <w:tblPr/>
      <w:tcPr>
        <w:tcBorders>
          <w:bottom w:val="single" w:sz="4" w:space="0" w:color="D34D83" w:themeColor="accent1" w:themeTint="99"/>
        </w:tcBorders>
      </w:tcPr>
    </w:tblStylePr>
    <w:tblStylePr w:type="seCell">
      <w:tblPr/>
      <w:tcPr>
        <w:tcBorders>
          <w:top w:val="single" w:sz="4" w:space="0" w:color="D34D83" w:themeColor="accent1" w:themeTint="99"/>
        </w:tcBorders>
      </w:tcPr>
    </w:tblStylePr>
    <w:tblStylePr w:type="swCell">
      <w:tblPr/>
      <w:tcPr>
        <w:tcBorders>
          <w:top w:val="single" w:sz="4" w:space="0" w:color="D34D83" w:themeColor="accent1" w:themeTint="99"/>
        </w:tcBorders>
      </w:tcPr>
    </w:tblStylePr>
  </w:style>
  <w:style w:type="table" w:styleId="Grigliatabellachiara">
    <w:name w:val="Grid Table Light"/>
    <w:basedOn w:val="Tabellanormale"/>
    <w:uiPriority w:val="40"/>
    <w:rsid w:val="00F80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61F7F"/>
    <w:pPr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877D9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7D9"/>
    <w:rPr>
      <w:rFonts w:ascii="Arial" w:eastAsia="Arial" w:hAnsi="Arial" w:cs="Arial"/>
      <w:color w:val="auto"/>
      <w:sz w:val="26"/>
      <w:szCs w:val="26"/>
      <w:lang w:eastAsia="it-I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00E0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CARNEVALEPALMESE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NQNIEThLHJFf5HWckWx1YR29Q==">CgMxLjA4AHIhMWlxaUhMUXREVWJGc3ZPbktJTHVJX2k3OFhTSUhxRVlo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 Telefonica S.r.l.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Carmine</cp:lastModifiedBy>
  <cp:revision>5</cp:revision>
  <dcterms:created xsi:type="dcterms:W3CDTF">2025-02-11T16:11:00Z</dcterms:created>
  <dcterms:modified xsi:type="dcterms:W3CDTF">2025-07-27T08:40:00Z</dcterms:modified>
</cp:coreProperties>
</file>